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E98A4" w14:textId="77777777" w:rsidR="00B74088" w:rsidRPr="00370F4B" w:rsidRDefault="00B74088" w:rsidP="00B740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14:paraId="3AC28918" w14:textId="77777777" w:rsidR="00B74088" w:rsidRPr="00370F4B" w:rsidRDefault="00B74088" w:rsidP="00B74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4123C6D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AA51237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9B8A20C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B2D6694" w14:textId="77777777" w:rsidR="00B74088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7C4E26D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F6550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4E6F40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C0EC524" w14:textId="1292E0BB" w:rsidR="00B74088" w:rsidRPr="00370F4B" w:rsidRDefault="00B74088" w:rsidP="00B74088">
      <w:pPr>
        <w:pStyle w:val="ad"/>
        <w:rPr>
          <w:rFonts w:ascii="Times New Roman" w:hAnsi="Times New Roman" w:cs="Times New Roman"/>
          <w:sz w:val="27"/>
          <w:szCs w:val="27"/>
        </w:rPr>
      </w:pPr>
      <w:r w:rsidRPr="00370F4B">
        <w:rPr>
          <w:rFonts w:ascii="Times New Roman" w:hAnsi="Times New Roman" w:cs="Times New Roman"/>
          <w:sz w:val="27"/>
          <w:szCs w:val="27"/>
        </w:rPr>
        <w:t>от 00.00.202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370F4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№ 00</w:t>
      </w:r>
    </w:p>
    <w:p w14:paraId="7DADB637" w14:textId="77777777" w:rsidR="00B74088" w:rsidRPr="00370F4B" w:rsidRDefault="00B74088" w:rsidP="00B74088">
      <w:pPr>
        <w:pStyle w:val="ad"/>
        <w:rPr>
          <w:rFonts w:ascii="Times New Roman" w:hAnsi="Times New Roman" w:cs="Times New Roman"/>
          <w:i/>
          <w:szCs w:val="24"/>
        </w:rPr>
      </w:pPr>
      <w:r w:rsidRPr="00370F4B">
        <w:rPr>
          <w:rFonts w:ascii="Times New Roman" w:hAnsi="Times New Roman" w:cs="Times New Roman"/>
          <w:i/>
          <w:szCs w:val="24"/>
        </w:rPr>
        <w:t>г. Ханты-Мансийск</w:t>
      </w:r>
    </w:p>
    <w:p w14:paraId="1F715CAA" w14:textId="77777777" w:rsidR="00F12C76" w:rsidRDefault="00F12C76" w:rsidP="006C0B77">
      <w:pPr>
        <w:spacing w:after="0"/>
        <w:ind w:firstLine="709"/>
        <w:jc w:val="both"/>
      </w:pPr>
    </w:p>
    <w:p w14:paraId="650AB7D1" w14:textId="77777777" w:rsidR="00B74088" w:rsidRDefault="00B74088" w:rsidP="006C0B77">
      <w:pPr>
        <w:spacing w:after="0"/>
        <w:ind w:firstLine="709"/>
        <w:jc w:val="both"/>
      </w:pPr>
    </w:p>
    <w:p w14:paraId="1CF5988F" w14:textId="77777777" w:rsidR="004E102B" w:rsidRDefault="004E102B" w:rsidP="00FC2A2B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муниципальных услуг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4E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работ, оказываемых (выполняемых) муниципальными учреждениями </w:t>
      </w:r>
    </w:p>
    <w:p w14:paraId="3BD0DCAB" w14:textId="69312216" w:rsidR="00F313CF" w:rsidRDefault="004E102B" w:rsidP="00FC2A2B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 в электронном виде и по муниципальному заданию</w:t>
      </w:r>
    </w:p>
    <w:p w14:paraId="0E502A75" w14:textId="56AE4FA1" w:rsidR="009D09DE" w:rsidRPr="009D09DE" w:rsidRDefault="009D09DE" w:rsidP="00756B9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40136" w14:textId="77777777" w:rsidR="009D09DE" w:rsidRPr="00447D33" w:rsidRDefault="009D09DE" w:rsidP="00424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5C57A" w14:textId="7C76B8C4" w:rsidR="006604C4" w:rsidRPr="00231B83" w:rsidRDefault="00C04698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69.2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Ханты-Мансийского автономного округа – Югры от 01.12.2017 № 473-п «О формировании, ведении и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Югры», руководствуясь Уставом Ханты-Мансийского района</w:t>
      </w:r>
      <w:r w:rsidR="00DE77C5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84368B5" w14:textId="77777777" w:rsidR="00E57D5C" w:rsidRPr="00231B83" w:rsidRDefault="00E57D5C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D81A94" w14:textId="77777777" w:rsidR="004E102B" w:rsidRPr="00231B83" w:rsidRDefault="004E102B" w:rsidP="004E10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Утвердить:</w:t>
      </w:r>
    </w:p>
    <w:p w14:paraId="348056FD" w14:textId="77777777" w:rsidR="004E102B" w:rsidRPr="00231B83" w:rsidRDefault="004E102B" w:rsidP="004E10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Перечень муниципальных услуг (работ), оказываемых (выполняемых) муниципальными учреждениями Ханты-Мансийского района в электронном виде (приложение 1).</w:t>
      </w:r>
    </w:p>
    <w:p w14:paraId="46B8F5F3" w14:textId="77777777" w:rsidR="004E102B" w:rsidRPr="00231B83" w:rsidRDefault="004E102B" w:rsidP="004E10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Перечень муниципальных услуг и работ, оказываемых и выполняемых муниципальными учреждениями Ханты-Мансийского района по муниципальному заданию (приложение 2).</w:t>
      </w:r>
    </w:p>
    <w:p w14:paraId="2CA6EAAA" w14:textId="270D5D17" w:rsidR="00DE77C5" w:rsidRPr="00231B83" w:rsidRDefault="00DE77C5" w:rsidP="004E10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Установить, что формирование муниципальных заданий муниципальным учреждениям Ханты-Мансийского района осуществляется на основании:</w:t>
      </w:r>
    </w:p>
    <w:p w14:paraId="1A854557" w14:textId="2DC3BAD5" w:rsidR="00DE77C5" w:rsidRPr="00231B83" w:rsidRDefault="00B8358D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E77C5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общероссийских базовых (отраслевых) перечней государственных и муниципальных услуг и работ;</w:t>
      </w:r>
    </w:p>
    <w:p w14:paraId="05C1DC52" w14:textId="247E3B24" w:rsidR="00DE77C5" w:rsidRPr="00231B83" w:rsidRDefault="00B8358D" w:rsidP="00B8358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31B8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DE77C5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перечня (классификатора) государственных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77C5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(муниципальных) услуг, не включенных в общероссийские базовые (отраслевые)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DE77C5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Югры.</w:t>
      </w:r>
    </w:p>
    <w:p w14:paraId="792DF4BA" w14:textId="77777777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Установить, что в муниципальные задания муниципальных учреждений включаются только муниципальные услуги и работы, содержащиеся в перечнях, указанных в пункте 2 настоящего постановления.</w:t>
      </w:r>
    </w:p>
    <w:p w14:paraId="03A29348" w14:textId="77777777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Признать утратившими силу: </w:t>
      </w:r>
    </w:p>
    <w:p w14:paraId="08EF6275" w14:textId="1DF658DF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Постановление </w:t>
      </w:r>
      <w:r w:rsid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Ханты-Мансийского района от 20.08.2015 № 188 «Об утверждении перечня муниципальных услуг (работ), оказываемых (выполняемых) муниципальными учреждениями Ханты-Мансийского района в электронном виде и по муниципальному заданию». </w:t>
      </w:r>
    </w:p>
    <w:p w14:paraId="73127396" w14:textId="28F059BB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Постановление Администрации Ханты-Мансийского района от 21.02.2017 № 40 «О внесении изменений в постановление администрации Ханты-Мансийского района от 20 августа 2015 года № 188 «Об утверждении перечня услуг</w:t>
      </w:r>
      <w:r w:rsidR="00B8358D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(работ)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оказываемых муниципальными учреждениями Ханты-Мансийского района, в которых размещается муниципальное задание (заказ), за счет средств местного бюджета, в электронной форме».</w:t>
      </w:r>
    </w:p>
    <w:p w14:paraId="306EF2BA" w14:textId="21DF0FBF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Постановление Администрации Ханты-Мансийского района от 03.03.2023 № 75 «О внесении изменений в постановление администрации Ханты-Мансийского района от 20 августа 2015 года № 188 «Об утверждении перечня услуг</w:t>
      </w:r>
      <w:r w:rsidR="00B8358D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(работ)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оказываемых муниципальными учреждениями Ханты-Мансийского района, в которых размещается муниципальное задание (заказ), за счет средств местного бюджета, в электронной форме».</w:t>
      </w:r>
    </w:p>
    <w:p w14:paraId="49EDBEE8" w14:textId="4E452D0C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Постановление Администрации Ханты-Мансийского района от 24.04.2023 № 133 «О внесении изменений в постановление администрации Ханты-Мансийского района от 20 августа 2015 года № 188 «Об утверждении перечня услуг</w:t>
      </w:r>
      <w:r w:rsidR="00B8358D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(работ)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оказываемых муниципальными учреждениями Ханты-Мансийского района, в которых размещается муниципальное задание (заказ), за счет средств местного бюджета, в электронной форме».</w:t>
      </w:r>
    </w:p>
    <w:p w14:paraId="25E9309D" w14:textId="376F6C43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Опубликовать настоящее постановление в газете «Наш район» и разместить на официальном сайте </w:t>
      </w:r>
      <w:r w:rsidR="009651A5"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Ханты-Мансийского района.</w:t>
      </w:r>
    </w:p>
    <w:p w14:paraId="7DFAB8E5" w14:textId="77777777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опубликования.</w:t>
      </w:r>
    </w:p>
    <w:p w14:paraId="16941C6F" w14:textId="2FC95F70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за выполнением постановления возложить</w:t>
      </w:r>
      <w:r w:rsidR="00B3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заместителя </w:t>
      </w:r>
      <w:bookmarkStart w:id="0" w:name="_GoBack"/>
      <w:r w:rsidR="00B3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bookmarkEnd w:id="0"/>
      <w:r w:rsidRPr="00231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Администрации района по финансам.</w:t>
      </w:r>
    </w:p>
    <w:p w14:paraId="50133795" w14:textId="77777777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BA6AE1" w14:textId="77777777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DA829D" w14:textId="77777777" w:rsidR="00DE77C5" w:rsidRPr="00231B83" w:rsidRDefault="00DE77C5" w:rsidP="00DE77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714AAD" w14:textId="77777777" w:rsidR="00447D33" w:rsidRPr="00231B83" w:rsidRDefault="00447D33" w:rsidP="001B6EC5">
      <w:pPr>
        <w:spacing w:after="0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B5368D" w14:textId="5674CF95" w:rsidR="00447D33" w:rsidRPr="00231B83" w:rsidRDefault="00447D33" w:rsidP="00756B9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</w:t>
      </w:r>
      <w:r w:rsidR="00B354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31B83">
        <w:rPr>
          <w:rFonts w:ascii="Times New Roman" w:hAnsi="Times New Roman" w:cs="Times New Roman"/>
          <w:sz w:val="28"/>
          <w:szCs w:val="28"/>
        </w:rPr>
        <w:t xml:space="preserve">К.Р. </w:t>
      </w:r>
      <w:proofErr w:type="spellStart"/>
      <w:r w:rsidRPr="00231B83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p w14:paraId="376E3B42" w14:textId="77777777" w:rsidR="00DE77C5" w:rsidRDefault="00DE77C5" w:rsidP="00756B97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</w:p>
    <w:p w14:paraId="51F196BB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A4A5B69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C246431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2FF8391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5D84132E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7DA30837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2E8AAD3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0383FC49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9FC1115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0DCBCE71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5AAF51D5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32CACBD8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3A81D653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AF35841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549FF401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7137B42E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35DC4B04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4CD94D1F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3E88E877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48347C5E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660F0369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A39A89D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69ADDC30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68954663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DD98535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44AFF075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5B47DD07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B043E3C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45DA78C6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7224FB23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D1446EC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71667A79" w14:textId="6156DB37" w:rsidR="00231B83" w:rsidRPr="00231B83" w:rsidRDefault="00231B83" w:rsidP="00231B83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1B8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231B83">
        <w:rPr>
          <w:rFonts w:ascii="Times New Roman" w:hAnsi="Times New Roman" w:cs="Times New Roman"/>
          <w:sz w:val="28"/>
          <w:szCs w:val="28"/>
        </w:rPr>
        <w:br/>
      </w:r>
      <w:r w:rsidRPr="00231B83">
        <w:rPr>
          <w:rFonts w:cs="Times New Roman"/>
          <w:szCs w:val="28"/>
        </w:rPr>
        <w:t xml:space="preserve">к </w:t>
      </w:r>
      <w:r w:rsidRPr="00231B83">
        <w:rPr>
          <w:rFonts w:ascii="Times New Roman" w:hAnsi="Times New Roman" w:cs="Times New Roman"/>
          <w:sz w:val="28"/>
          <w:szCs w:val="36"/>
        </w:rPr>
        <w:t>постановлению администрации</w:t>
      </w:r>
      <w:r w:rsidRPr="00231B83">
        <w:rPr>
          <w:rFonts w:ascii="Times New Roman" w:hAnsi="Times New Roman" w:cs="Times New Roman"/>
          <w:sz w:val="36"/>
          <w:szCs w:val="36"/>
        </w:rPr>
        <w:br/>
      </w:r>
      <w:r w:rsidRPr="00231B83">
        <w:rPr>
          <w:rFonts w:ascii="Times New Roman" w:hAnsi="Times New Roman" w:cs="Times New Roman"/>
          <w:sz w:val="28"/>
          <w:szCs w:val="36"/>
        </w:rPr>
        <w:t>Ханты-Мансийского района</w:t>
      </w:r>
      <w:r w:rsidRPr="00231B83">
        <w:rPr>
          <w:rFonts w:ascii="Times New Roman" w:hAnsi="Times New Roman" w:cs="Times New Roman"/>
          <w:sz w:val="36"/>
          <w:szCs w:val="36"/>
        </w:rPr>
        <w:br/>
      </w:r>
      <w:r w:rsidRPr="00231B83">
        <w:rPr>
          <w:rFonts w:ascii="Times New Roman" w:hAnsi="Times New Roman" w:cs="Times New Roman"/>
          <w:sz w:val="28"/>
          <w:szCs w:val="36"/>
        </w:rPr>
        <w:t>от _</w:t>
      </w:r>
      <w:proofErr w:type="gramStart"/>
      <w:r w:rsidRPr="00231B83">
        <w:rPr>
          <w:rFonts w:ascii="Times New Roman" w:hAnsi="Times New Roman" w:cs="Times New Roman"/>
          <w:sz w:val="28"/>
          <w:szCs w:val="36"/>
        </w:rPr>
        <w:t>_._</w:t>
      </w:r>
      <w:proofErr w:type="gramEnd"/>
      <w:r w:rsidRPr="00231B83">
        <w:rPr>
          <w:rFonts w:ascii="Times New Roman" w:hAnsi="Times New Roman" w:cs="Times New Roman"/>
          <w:sz w:val="28"/>
          <w:szCs w:val="36"/>
        </w:rPr>
        <w:t>_.2026 № ___</w:t>
      </w:r>
    </w:p>
    <w:p w14:paraId="03755A17" w14:textId="77777777" w:rsidR="00231B83" w:rsidRDefault="00231B83" w:rsidP="00231B8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80DC7A6" w14:textId="77777777" w:rsidR="00231B83" w:rsidRDefault="00231B83" w:rsidP="00231B83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4BE5">
        <w:rPr>
          <w:rFonts w:ascii="Times New Roman" w:hAnsi="Times New Roman"/>
          <w:sz w:val="28"/>
          <w:szCs w:val="28"/>
        </w:rPr>
        <w:t>еречень муниципальных услуг (работ), оказываемых (выполняемых) муниципальными учреждениями Ханты-Мансийского района</w:t>
      </w:r>
    </w:p>
    <w:p w14:paraId="53B0F3FC" w14:textId="77777777" w:rsidR="00231B83" w:rsidRDefault="00231B83" w:rsidP="00231B8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B4BE5">
        <w:rPr>
          <w:rFonts w:ascii="Times New Roman" w:hAnsi="Times New Roman"/>
          <w:sz w:val="28"/>
          <w:szCs w:val="28"/>
        </w:rPr>
        <w:t xml:space="preserve"> в электронном виде</w:t>
      </w:r>
    </w:p>
    <w:p w14:paraId="468CEBBB" w14:textId="77777777" w:rsidR="00231B83" w:rsidRDefault="00231B83" w:rsidP="00231B83">
      <w:pPr>
        <w:pStyle w:val="ad"/>
        <w:jc w:val="center"/>
        <w:rPr>
          <w:sz w:val="28"/>
          <w:szCs w:val="28"/>
        </w:rPr>
      </w:pPr>
    </w:p>
    <w:p w14:paraId="273C2EF7" w14:textId="77777777" w:rsidR="00231B83" w:rsidRPr="00DC4FFC" w:rsidRDefault="00231B83" w:rsidP="00231B83">
      <w:pPr>
        <w:pStyle w:val="ad"/>
        <w:numPr>
          <w:ilvl w:val="0"/>
          <w:numId w:val="3"/>
        </w:numPr>
        <w:tabs>
          <w:tab w:val="left" w:pos="1000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DC4FFC">
        <w:rPr>
          <w:rFonts w:ascii="Times New Roman" w:hAnsi="Times New Roman"/>
          <w:sz w:val="28"/>
          <w:szCs w:val="28"/>
        </w:rPr>
        <w:t>Муниципальные услуги в сфере культуры.</w:t>
      </w:r>
    </w:p>
    <w:p w14:paraId="4AE27EE4" w14:textId="77777777" w:rsidR="00231B83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доступа к изданиям, переведенным                                                           в электронный вид, хранящимся в муниципальной библиотеке,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14:paraId="6E2ABD67" w14:textId="77777777" w:rsidR="00231B83" w:rsidRPr="00DC4FFC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доступа к справочно-поисковому аппарату                      и базам данных муниципальной библиотеки.</w:t>
      </w:r>
    </w:p>
    <w:p w14:paraId="78B10AAE" w14:textId="77777777" w:rsidR="00231B83" w:rsidRPr="00DC4FFC" w:rsidRDefault="00231B83" w:rsidP="00231B83">
      <w:pPr>
        <w:pStyle w:val="ad"/>
        <w:numPr>
          <w:ilvl w:val="0"/>
          <w:numId w:val="3"/>
        </w:numPr>
        <w:tabs>
          <w:tab w:val="left" w:pos="1200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DC4FFC">
        <w:rPr>
          <w:rFonts w:ascii="Times New Roman" w:hAnsi="Times New Roman"/>
          <w:sz w:val="28"/>
          <w:szCs w:val="28"/>
        </w:rPr>
        <w:t>Муниципальные услуги в сфере образования.</w:t>
      </w:r>
    </w:p>
    <w:p w14:paraId="3AF3B590" w14:textId="77777777" w:rsidR="00231B83" w:rsidRPr="00DC4FFC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DC4FFC">
        <w:rPr>
          <w:rFonts w:ascii="Times New Roman" w:hAnsi="Times New Roman"/>
          <w:sz w:val="28"/>
          <w:szCs w:val="28"/>
        </w:rPr>
        <w:t xml:space="preserve">Прием заявлений, постановка на учет и зачисление детей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DC4FFC">
        <w:rPr>
          <w:rFonts w:ascii="Times New Roman" w:hAnsi="Times New Roman"/>
          <w:sz w:val="28"/>
          <w:szCs w:val="28"/>
        </w:rPr>
        <w:t>в образовательные организации, реализующие основную образовательную программу дошкольного образования (детские сады).</w:t>
      </w:r>
    </w:p>
    <w:p w14:paraId="328934FF" w14:textId="77777777" w:rsidR="00231B83" w:rsidRPr="00DC4FFC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DC4FFC">
        <w:rPr>
          <w:rFonts w:ascii="Times New Roman" w:hAnsi="Times New Roman"/>
          <w:sz w:val="28"/>
          <w:szCs w:val="28"/>
        </w:rPr>
        <w:t>Зачисление в образовательную организацию.</w:t>
      </w:r>
    </w:p>
    <w:p w14:paraId="54C2F2C0" w14:textId="77777777" w:rsidR="00231B83" w:rsidRPr="005D58B1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sz w:val="28"/>
          <w:szCs w:val="28"/>
        </w:rPr>
      </w:pPr>
      <w:r w:rsidRPr="00DC4FFC">
        <w:rPr>
          <w:rFonts w:ascii="Times New Roman" w:hAnsi="Times New Roman"/>
          <w:sz w:val="28"/>
          <w:szCs w:val="28"/>
        </w:rPr>
        <w:t>Предоставление информации</w:t>
      </w:r>
      <w:r>
        <w:rPr>
          <w:rFonts w:ascii="Times New Roman" w:hAnsi="Times New Roman"/>
          <w:sz w:val="28"/>
          <w:szCs w:val="28"/>
        </w:rPr>
        <w:t xml:space="preserve"> о текущей успеваемости обучающихся, ведение электронного дневника и электронного журнала успеваемости.</w:t>
      </w:r>
    </w:p>
    <w:p w14:paraId="55E7A0F7" w14:textId="77777777" w:rsidR="00231B83" w:rsidRPr="005D58B1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                            и учебных планах рабочих учебных курсов, предметов, дисциплин (модулей), годовых календарных учебных графиках.</w:t>
      </w:r>
    </w:p>
    <w:p w14:paraId="32170F2E" w14:textId="77777777" w:rsidR="00231B83" w:rsidRDefault="00231B83" w:rsidP="00231B83">
      <w:pPr>
        <w:pStyle w:val="ad"/>
        <w:numPr>
          <w:ilvl w:val="1"/>
          <w:numId w:val="3"/>
        </w:numPr>
        <w:tabs>
          <w:tab w:val="left" w:pos="1200"/>
        </w:tabs>
        <w:ind w:left="0" w:firstLine="70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об организации общедоступного                  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</w:r>
    </w:p>
    <w:p w14:paraId="167BF91B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64E30176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0D2B429D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5FD23204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74AD48F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4CCD0B56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2A0432C0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06B629B6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3E07549E" w14:textId="77777777" w:rsidR="00231B83" w:rsidRDefault="00231B83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FD5C66D" w14:textId="77777777" w:rsidR="00231B83" w:rsidRPr="005526C1" w:rsidRDefault="00231B83" w:rsidP="00231B83">
      <w:pPr>
        <w:pStyle w:val="ad"/>
        <w:rPr>
          <w:rFonts w:ascii="Times New Roman" w:hAnsi="Times New Roman" w:cs="Times New Roman"/>
          <w:sz w:val="27"/>
          <w:szCs w:val="27"/>
        </w:rPr>
      </w:pPr>
    </w:p>
    <w:p w14:paraId="0687E7CD" w14:textId="77777777" w:rsidR="00231B83" w:rsidRPr="005526C1" w:rsidRDefault="00231B83" w:rsidP="00231B83">
      <w:pPr>
        <w:pStyle w:val="ad"/>
        <w:rPr>
          <w:rFonts w:ascii="Times New Roman" w:hAnsi="Times New Roman" w:cs="Times New Roman"/>
          <w:sz w:val="27"/>
          <w:szCs w:val="27"/>
        </w:rPr>
      </w:pPr>
    </w:p>
    <w:p w14:paraId="643175DB" w14:textId="7FCABD86" w:rsidR="00B8358D" w:rsidRP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  <w:r w:rsidRPr="00B8358D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  <w:r w:rsidR="00231B83">
        <w:rPr>
          <w:rFonts w:ascii="Times New Roman" w:hAnsi="Times New Roman" w:cs="Times New Roman"/>
          <w:sz w:val="27"/>
          <w:szCs w:val="27"/>
        </w:rPr>
        <w:t xml:space="preserve"> № 2</w:t>
      </w:r>
    </w:p>
    <w:p w14:paraId="588330AB" w14:textId="77F60567" w:rsidR="00B8358D" w:rsidRP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  <w:r w:rsidRPr="00B8358D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  <w:r w:rsidR="009651A5">
        <w:rPr>
          <w:rFonts w:ascii="Times New Roman" w:hAnsi="Times New Roman" w:cs="Times New Roman"/>
          <w:sz w:val="27"/>
          <w:szCs w:val="27"/>
        </w:rPr>
        <w:t>А</w:t>
      </w:r>
      <w:r w:rsidRPr="00B8358D">
        <w:rPr>
          <w:rFonts w:ascii="Times New Roman" w:hAnsi="Times New Roman" w:cs="Times New Roman"/>
          <w:sz w:val="27"/>
          <w:szCs w:val="27"/>
        </w:rPr>
        <w:t>дминистрации</w:t>
      </w:r>
    </w:p>
    <w:p w14:paraId="3BEEEF5B" w14:textId="77777777" w:rsidR="00B8358D" w:rsidRP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  <w:r w:rsidRPr="00B8358D">
        <w:rPr>
          <w:rFonts w:ascii="Times New Roman" w:hAnsi="Times New Roman" w:cs="Times New Roman"/>
          <w:sz w:val="27"/>
          <w:szCs w:val="27"/>
        </w:rPr>
        <w:t>Ханты-Мансийского района</w:t>
      </w:r>
    </w:p>
    <w:p w14:paraId="775D3E5B" w14:textId="5C5E5A05" w:rsidR="00DE77C5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  <w:r w:rsidRPr="00B8358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_</w:t>
      </w:r>
      <w:proofErr w:type="gramStart"/>
      <w:r>
        <w:rPr>
          <w:rFonts w:ascii="Times New Roman" w:hAnsi="Times New Roman" w:cs="Times New Roman"/>
          <w:sz w:val="27"/>
          <w:szCs w:val="27"/>
        </w:rPr>
        <w:t>_._</w:t>
      </w:r>
      <w:proofErr w:type="gramEnd"/>
      <w:r>
        <w:rPr>
          <w:rFonts w:ascii="Times New Roman" w:hAnsi="Times New Roman" w:cs="Times New Roman"/>
          <w:sz w:val="27"/>
          <w:szCs w:val="27"/>
        </w:rPr>
        <w:t>_.</w:t>
      </w:r>
      <w:r w:rsidRPr="00B8358D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B8358D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___</w:t>
      </w:r>
    </w:p>
    <w:p w14:paraId="49924F59" w14:textId="77777777" w:rsid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1048BC64" w14:textId="77777777" w:rsid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52A86226" w14:textId="77777777" w:rsid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098B34A8" w14:textId="77777777" w:rsidR="00B8358D" w:rsidRDefault="00B8358D" w:rsidP="00B8358D">
      <w:pPr>
        <w:pStyle w:val="ad"/>
        <w:jc w:val="right"/>
        <w:rPr>
          <w:rFonts w:ascii="Times New Roman" w:hAnsi="Times New Roman" w:cs="Times New Roman"/>
          <w:sz w:val="27"/>
          <w:szCs w:val="27"/>
        </w:rPr>
      </w:pPr>
    </w:p>
    <w:p w14:paraId="41E7218C" w14:textId="2AD02453" w:rsidR="00DE77C5" w:rsidRDefault="00DE77C5" w:rsidP="00B8358D">
      <w:pPr>
        <w:pStyle w:val="ad"/>
        <w:jc w:val="center"/>
        <w:rPr>
          <w:rFonts w:ascii="Times New Roman" w:hAnsi="Times New Roman" w:cs="Times New Roman"/>
          <w:sz w:val="27"/>
          <w:szCs w:val="27"/>
        </w:rPr>
      </w:pPr>
      <w:r w:rsidRPr="00DE77C5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еречень</w:t>
      </w:r>
      <w:r w:rsidRPr="00DE77C5">
        <w:rPr>
          <w:rFonts w:ascii="Times New Roman" w:hAnsi="Times New Roman" w:cs="Times New Roman"/>
          <w:sz w:val="27"/>
          <w:szCs w:val="27"/>
        </w:rPr>
        <w:t xml:space="preserve"> муниципальных услуг </w:t>
      </w:r>
      <w:r w:rsidR="005526C1">
        <w:rPr>
          <w:rFonts w:ascii="Times New Roman" w:hAnsi="Times New Roman" w:cs="Times New Roman"/>
          <w:sz w:val="27"/>
          <w:szCs w:val="27"/>
        </w:rPr>
        <w:t xml:space="preserve">и </w:t>
      </w:r>
      <w:r w:rsidR="00B8358D">
        <w:rPr>
          <w:rFonts w:ascii="Times New Roman" w:hAnsi="Times New Roman" w:cs="Times New Roman"/>
          <w:sz w:val="27"/>
          <w:szCs w:val="27"/>
        </w:rPr>
        <w:t>работ</w:t>
      </w:r>
      <w:r w:rsidRPr="00DE77C5">
        <w:rPr>
          <w:rFonts w:ascii="Times New Roman" w:hAnsi="Times New Roman" w:cs="Times New Roman"/>
          <w:sz w:val="27"/>
          <w:szCs w:val="27"/>
        </w:rPr>
        <w:t>, оказываемых и выполняемых муниципальными учреждениями Ханты-Мансийского района по муниципальному заданию</w:t>
      </w:r>
    </w:p>
    <w:p w14:paraId="25A4AE7B" w14:textId="77777777" w:rsidR="00B8358D" w:rsidRDefault="00B8358D" w:rsidP="00DE77C5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</w:p>
    <w:p w14:paraId="0ABABCDA" w14:textId="77777777" w:rsidR="00B8358D" w:rsidRPr="00DE77C5" w:rsidRDefault="00B8358D" w:rsidP="00DE77C5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</w:p>
    <w:p w14:paraId="7D9D7555" w14:textId="77777777" w:rsidR="009651A5" w:rsidRPr="009651A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1A5">
        <w:rPr>
          <w:rFonts w:ascii="Times New Roman" w:hAnsi="Times New Roman" w:cs="Times New Roman"/>
          <w:sz w:val="27"/>
          <w:szCs w:val="27"/>
        </w:rPr>
        <w:t>1.</w:t>
      </w:r>
      <w:r w:rsidRPr="009651A5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9651A5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9651A5">
        <w:rPr>
          <w:rFonts w:ascii="Times New Roman" w:hAnsi="Times New Roman" w:cs="Times New Roman"/>
          <w:sz w:val="27"/>
          <w:szCs w:val="27"/>
        </w:rPr>
        <w:t xml:space="preserve"> перечень муниципальных услуг и работ, оказываемых и выполняемых муниципальными учреждениями Ханты-Мансийского района по муниципальному заданию, включаются:</w:t>
      </w:r>
    </w:p>
    <w:p w14:paraId="1CAB414E" w14:textId="77777777" w:rsidR="009651A5" w:rsidRPr="009651A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1A5">
        <w:rPr>
          <w:rFonts w:ascii="Times New Roman" w:hAnsi="Times New Roman" w:cs="Times New Roman"/>
          <w:sz w:val="27"/>
          <w:szCs w:val="27"/>
        </w:rPr>
        <w:t>1.1. Муниципальные услуги и работы, содержащиеся в действующих редакциях общероссийских базовых (отраслевых) перечней государственных и муниципальных услуг и работ, сформированных в соответствии с законодательством Российской Федерации.</w:t>
      </w:r>
    </w:p>
    <w:p w14:paraId="70F517E3" w14:textId="77777777" w:rsidR="009651A5" w:rsidRPr="009651A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1A5">
        <w:rPr>
          <w:rFonts w:ascii="Times New Roman" w:hAnsi="Times New Roman" w:cs="Times New Roman"/>
          <w:sz w:val="27"/>
          <w:szCs w:val="27"/>
        </w:rPr>
        <w:t>1.2. Муниципальные услуги и работы, содержащиеся в действующей редакции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Югры.</w:t>
      </w:r>
    </w:p>
    <w:p w14:paraId="05A25568" w14:textId="0AAC6C7A" w:rsidR="009651A5" w:rsidRPr="009651A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1A5">
        <w:rPr>
          <w:rFonts w:ascii="Times New Roman" w:hAnsi="Times New Roman" w:cs="Times New Roman"/>
          <w:sz w:val="27"/>
          <w:szCs w:val="27"/>
        </w:rPr>
        <w:t>2.</w:t>
      </w:r>
      <w:r w:rsidRPr="009651A5">
        <w:rPr>
          <w:rFonts w:ascii="Times New Roman" w:hAnsi="Times New Roman" w:cs="Times New Roman"/>
          <w:sz w:val="27"/>
          <w:szCs w:val="27"/>
        </w:rPr>
        <w:tab/>
        <w:t xml:space="preserve">Формирование муниципальных заданий муниципальным учреждениям Ханты-Мансийского района осуществляется с использованием реестровых записей муниципальных услуг и работ, содержащихся в перечнях, указанных в пункте 1 настоящего </w:t>
      </w:r>
      <w:r w:rsidR="00335987">
        <w:rPr>
          <w:rFonts w:ascii="Times New Roman" w:hAnsi="Times New Roman" w:cs="Times New Roman"/>
          <w:sz w:val="27"/>
          <w:szCs w:val="27"/>
        </w:rPr>
        <w:t>п</w:t>
      </w:r>
      <w:r w:rsidRPr="009651A5">
        <w:rPr>
          <w:rFonts w:ascii="Times New Roman" w:hAnsi="Times New Roman" w:cs="Times New Roman"/>
          <w:sz w:val="27"/>
          <w:szCs w:val="27"/>
        </w:rPr>
        <w:t>еречня.</w:t>
      </w:r>
    </w:p>
    <w:p w14:paraId="3FB326A9" w14:textId="77777777" w:rsidR="009651A5" w:rsidRPr="009651A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1A5">
        <w:rPr>
          <w:rFonts w:ascii="Times New Roman" w:hAnsi="Times New Roman" w:cs="Times New Roman"/>
          <w:sz w:val="27"/>
          <w:szCs w:val="27"/>
        </w:rPr>
        <w:t>3.</w:t>
      </w:r>
      <w:r w:rsidRPr="009651A5">
        <w:rPr>
          <w:rFonts w:ascii="Times New Roman" w:hAnsi="Times New Roman" w:cs="Times New Roman"/>
          <w:sz w:val="27"/>
          <w:szCs w:val="27"/>
        </w:rPr>
        <w:tab/>
        <w:t>Муниципальные услуги и работы включаются в муниципальные задания муниципальных учреждений Ханты-Мансийского района в пределах установленных полномочий органов местного самоуправления Ханты-Мансийского района и в соответствии с целями деятельности муниципальных учреждений, определенными их уставами.</w:t>
      </w:r>
    </w:p>
    <w:p w14:paraId="43BD99F1" w14:textId="46E6F1A3" w:rsidR="009651A5" w:rsidRPr="009651A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1A5">
        <w:rPr>
          <w:rFonts w:ascii="Times New Roman" w:hAnsi="Times New Roman" w:cs="Times New Roman"/>
          <w:sz w:val="27"/>
          <w:szCs w:val="27"/>
        </w:rPr>
        <w:t>4.</w:t>
      </w:r>
      <w:r w:rsidRPr="009651A5">
        <w:rPr>
          <w:rFonts w:ascii="Times New Roman" w:hAnsi="Times New Roman" w:cs="Times New Roman"/>
          <w:sz w:val="27"/>
          <w:szCs w:val="27"/>
        </w:rPr>
        <w:tab/>
        <w:t>При формировании муниципальных заданий применяются действующие на дату их утверждения редакции общероссийских базовых (отраслевых) перечней государственных и муниципальных услуг и работ, а также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Югры.</w:t>
      </w:r>
    </w:p>
    <w:p w14:paraId="3CC9546B" w14:textId="79CE757B" w:rsidR="00DE77C5" w:rsidRPr="00DE77C5" w:rsidRDefault="009651A5" w:rsidP="00231B83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Pr="009651A5">
        <w:rPr>
          <w:rFonts w:ascii="Times New Roman" w:hAnsi="Times New Roman" w:cs="Times New Roman"/>
          <w:sz w:val="27"/>
          <w:szCs w:val="27"/>
        </w:rPr>
        <w:t>.</w:t>
      </w:r>
      <w:r w:rsidRPr="009651A5">
        <w:rPr>
          <w:rFonts w:ascii="Times New Roman" w:hAnsi="Times New Roman" w:cs="Times New Roman"/>
          <w:sz w:val="27"/>
          <w:szCs w:val="27"/>
        </w:rPr>
        <w:tab/>
        <w:t>Перечень подлежит применению при формировании муниципальных заданий муниципальным учреждениям Ханты-Мансийского района и расчете объема финансового обеспечения их выполнения.</w:t>
      </w:r>
    </w:p>
    <w:sectPr w:rsidR="00DE77C5" w:rsidRPr="00DE77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190"/>
    <w:multiLevelType w:val="hybridMultilevel"/>
    <w:tmpl w:val="0008878E"/>
    <w:lvl w:ilvl="0" w:tplc="8AF2DA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" w15:restartNumberingAfterBreak="0">
    <w:nsid w:val="50406771"/>
    <w:multiLevelType w:val="hybridMultilevel"/>
    <w:tmpl w:val="D644AB18"/>
    <w:lvl w:ilvl="0" w:tplc="79E2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C5"/>
    <w:rsid w:val="00014CFD"/>
    <w:rsid w:val="00021FA9"/>
    <w:rsid w:val="00085886"/>
    <w:rsid w:val="000C65AC"/>
    <w:rsid w:val="000C6F21"/>
    <w:rsid w:val="00100BEF"/>
    <w:rsid w:val="001045EB"/>
    <w:rsid w:val="00124F90"/>
    <w:rsid w:val="00136B99"/>
    <w:rsid w:val="00142E81"/>
    <w:rsid w:val="00153A18"/>
    <w:rsid w:val="001565EF"/>
    <w:rsid w:val="00167F71"/>
    <w:rsid w:val="001B6EC5"/>
    <w:rsid w:val="001B7F21"/>
    <w:rsid w:val="001C57AE"/>
    <w:rsid w:val="001F38A3"/>
    <w:rsid w:val="001F64B0"/>
    <w:rsid w:val="001F77D4"/>
    <w:rsid w:val="00231B83"/>
    <w:rsid w:val="00237BFE"/>
    <w:rsid w:val="00242486"/>
    <w:rsid w:val="00244201"/>
    <w:rsid w:val="002824D1"/>
    <w:rsid w:val="002834BD"/>
    <w:rsid w:val="002C4213"/>
    <w:rsid w:val="002E4399"/>
    <w:rsid w:val="003124B3"/>
    <w:rsid w:val="00335987"/>
    <w:rsid w:val="0038394D"/>
    <w:rsid w:val="003901AB"/>
    <w:rsid w:val="003C1E2F"/>
    <w:rsid w:val="003D172C"/>
    <w:rsid w:val="00404BD8"/>
    <w:rsid w:val="0041429F"/>
    <w:rsid w:val="00424E77"/>
    <w:rsid w:val="00447D33"/>
    <w:rsid w:val="00466A1A"/>
    <w:rsid w:val="0047017C"/>
    <w:rsid w:val="004C2C62"/>
    <w:rsid w:val="004E102B"/>
    <w:rsid w:val="00501B59"/>
    <w:rsid w:val="005526C1"/>
    <w:rsid w:val="005765F4"/>
    <w:rsid w:val="005768AA"/>
    <w:rsid w:val="005B04DB"/>
    <w:rsid w:val="005C70D0"/>
    <w:rsid w:val="006110B0"/>
    <w:rsid w:val="0062564F"/>
    <w:rsid w:val="006263AF"/>
    <w:rsid w:val="0065081D"/>
    <w:rsid w:val="006566BB"/>
    <w:rsid w:val="006604C4"/>
    <w:rsid w:val="00684BE1"/>
    <w:rsid w:val="006C0B77"/>
    <w:rsid w:val="006C40CD"/>
    <w:rsid w:val="006E57F6"/>
    <w:rsid w:val="00723C0D"/>
    <w:rsid w:val="007350AF"/>
    <w:rsid w:val="00746F6A"/>
    <w:rsid w:val="00752F7D"/>
    <w:rsid w:val="00756B97"/>
    <w:rsid w:val="007900AC"/>
    <w:rsid w:val="00822687"/>
    <w:rsid w:val="008242FF"/>
    <w:rsid w:val="00827A8C"/>
    <w:rsid w:val="00835AB6"/>
    <w:rsid w:val="00870751"/>
    <w:rsid w:val="008B6918"/>
    <w:rsid w:val="008C11CF"/>
    <w:rsid w:val="00922C48"/>
    <w:rsid w:val="00944EE9"/>
    <w:rsid w:val="009623E5"/>
    <w:rsid w:val="009651A5"/>
    <w:rsid w:val="009B30B3"/>
    <w:rsid w:val="009B4DC1"/>
    <w:rsid w:val="009D09DE"/>
    <w:rsid w:val="009E1B78"/>
    <w:rsid w:val="009F7F38"/>
    <w:rsid w:val="00A50694"/>
    <w:rsid w:val="00A776EB"/>
    <w:rsid w:val="00A80B6A"/>
    <w:rsid w:val="00A97907"/>
    <w:rsid w:val="00AA5046"/>
    <w:rsid w:val="00AE2E64"/>
    <w:rsid w:val="00B354E7"/>
    <w:rsid w:val="00B74088"/>
    <w:rsid w:val="00B75309"/>
    <w:rsid w:val="00B8358D"/>
    <w:rsid w:val="00B915B7"/>
    <w:rsid w:val="00BD6AA5"/>
    <w:rsid w:val="00BE0C59"/>
    <w:rsid w:val="00C04698"/>
    <w:rsid w:val="00C64714"/>
    <w:rsid w:val="00C84C63"/>
    <w:rsid w:val="00C862C4"/>
    <w:rsid w:val="00CB3172"/>
    <w:rsid w:val="00CE4DF7"/>
    <w:rsid w:val="00D11AEF"/>
    <w:rsid w:val="00D23006"/>
    <w:rsid w:val="00D644AB"/>
    <w:rsid w:val="00D75F90"/>
    <w:rsid w:val="00D802DF"/>
    <w:rsid w:val="00DB2DB6"/>
    <w:rsid w:val="00DE77C5"/>
    <w:rsid w:val="00E17069"/>
    <w:rsid w:val="00E252C8"/>
    <w:rsid w:val="00E37D79"/>
    <w:rsid w:val="00E5425C"/>
    <w:rsid w:val="00E57D5C"/>
    <w:rsid w:val="00EA59DF"/>
    <w:rsid w:val="00EB2C19"/>
    <w:rsid w:val="00EE181A"/>
    <w:rsid w:val="00EE4070"/>
    <w:rsid w:val="00EE553B"/>
    <w:rsid w:val="00EF364F"/>
    <w:rsid w:val="00F12C76"/>
    <w:rsid w:val="00F313CF"/>
    <w:rsid w:val="00F42019"/>
    <w:rsid w:val="00F47F2F"/>
    <w:rsid w:val="00F96A90"/>
    <w:rsid w:val="00FA4FEF"/>
    <w:rsid w:val="00FB2AC5"/>
    <w:rsid w:val="00FC0456"/>
    <w:rsid w:val="00F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A624"/>
  <w15:chartTrackingRefBased/>
  <w15:docId w15:val="{3FF54500-E4C0-4C08-99CE-51B62C4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F6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AC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C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C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C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C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C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C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C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C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A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A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A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A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2A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2A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2A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2A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B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C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AC5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2A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2AC5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FB2A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A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2A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2AC5"/>
    <w:rPr>
      <w:b/>
      <w:bCs/>
      <w:smallCaps/>
      <w:color w:val="2E74B5" w:themeColor="accent1" w:themeShade="BF"/>
      <w:spacing w:val="5"/>
    </w:rPr>
  </w:style>
  <w:style w:type="character" w:customStyle="1" w:styleId="ac">
    <w:name w:val="Без интервала Знак"/>
    <w:aliases w:val="Обрнадзор Знак,Без интервала1 Знак"/>
    <w:link w:val="ad"/>
    <w:uiPriority w:val="1"/>
    <w:locked/>
    <w:rsid w:val="00B74088"/>
  </w:style>
  <w:style w:type="paragraph" w:styleId="ad">
    <w:name w:val="No Spacing"/>
    <w:aliases w:val="Обрнадзор,Без интервала1"/>
    <w:link w:val="ac"/>
    <w:uiPriority w:val="1"/>
    <w:qFormat/>
    <w:rsid w:val="00B74088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CE4DF7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F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64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938F-F5BE-4FCB-8CD5-3AA12488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Кротова Г.Г.</cp:lastModifiedBy>
  <cp:revision>7</cp:revision>
  <cp:lastPrinted>2026-06-24T10:47:00Z</cp:lastPrinted>
  <dcterms:created xsi:type="dcterms:W3CDTF">2026-06-05T07:10:00Z</dcterms:created>
  <dcterms:modified xsi:type="dcterms:W3CDTF">2026-06-29T11:38:00Z</dcterms:modified>
</cp:coreProperties>
</file>